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75F3" w14:textId="77777777" w:rsidR="00277C9B" w:rsidRDefault="00277C9B" w:rsidP="00277C9B">
      <w:pPr>
        <w:spacing w:after="0" w:line="240" w:lineRule="auto"/>
        <w:jc w:val="right"/>
        <w:rPr>
          <w:rFonts w:cs="B Nazanin"/>
          <w:sz w:val="16"/>
          <w:szCs w:val="16"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5663B4" w:rsidRPr="00A9212E">
        <w:rPr>
          <w:rFonts w:cs="B Nazanin" w:hint="cs"/>
          <w:sz w:val="16"/>
          <w:szCs w:val="16"/>
          <w:rtl/>
        </w:rPr>
        <w:t>(متقاضی محترم درخواست</w:t>
      </w:r>
      <w:r w:rsidR="005663B4" w:rsidRPr="00A9212E">
        <w:rPr>
          <w:rFonts w:cs="B Nazanin" w:hint="cs"/>
          <w:sz w:val="16"/>
          <w:szCs w:val="16"/>
          <w:rtl/>
        </w:rPr>
        <w:softHyphen/>
        <w:t>های بدون شماره</w:t>
      </w:r>
      <w:r w:rsidR="005663B4">
        <w:rPr>
          <w:rFonts w:cs="B Nazanin" w:hint="cs"/>
          <w:sz w:val="16"/>
          <w:szCs w:val="16"/>
          <w:rtl/>
        </w:rPr>
        <w:t>،</w:t>
      </w:r>
      <w:r w:rsidR="005663B4" w:rsidRPr="00A9212E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 xml:space="preserve">تاریخ و </w:t>
      </w:r>
      <w:r>
        <w:rPr>
          <w:rFonts w:cs="B Nazanin" w:hint="cs"/>
          <w:sz w:val="16"/>
          <w:szCs w:val="16"/>
          <w:rtl/>
        </w:rPr>
        <w:t>دست نویس</w:t>
      </w:r>
      <w:r w:rsidRPr="00277C9B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>رسیدگی نخواهد شد.)</w:t>
      </w:r>
      <w:r w:rsidR="005663B4" w:rsidRPr="00A9212E">
        <w:rPr>
          <w:rFonts w:cs="B Nazanin" w:hint="cs"/>
          <w:sz w:val="16"/>
          <w:szCs w:val="16"/>
          <w:rtl/>
        </w:rPr>
        <w:t xml:space="preserve">   </w:t>
      </w:r>
    </w:p>
    <w:p w14:paraId="4CBBD96C" w14:textId="77777777" w:rsidR="00D659B0" w:rsidRPr="00A844B7" w:rsidRDefault="00277C9B" w:rsidP="00A844B7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  <w:r w:rsidRPr="008A0E04">
        <w:rPr>
          <w:rFonts w:cs="B Nazanin" w:hint="cs"/>
          <w:b/>
          <w:bCs/>
          <w:sz w:val="20"/>
          <w:szCs w:val="20"/>
          <w:rtl/>
        </w:rPr>
        <w:t>معاونت محترم غذا و دارو دانشگاه علوم پزشکی و خدمات بهداشتی درمانی البرز</w:t>
      </w:r>
      <w:r w:rsidRPr="00A9212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</w:t>
      </w:r>
      <w:r w:rsidRPr="00A9212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</w:t>
      </w:r>
      <w:r w:rsidR="001B2683">
        <w:rPr>
          <w:rFonts w:cs="B Nazanin" w:hint="cs"/>
          <w:b/>
          <w:bCs/>
          <w:rtl/>
        </w:rPr>
        <w:t xml:space="preserve"> </w:t>
      </w:r>
      <w:r w:rsidR="008A0E04">
        <w:rPr>
          <w:rFonts w:cs="B Nazanin"/>
          <w:b/>
          <w:bCs/>
        </w:rPr>
        <w:t xml:space="preserve">           </w:t>
      </w:r>
      <w:r w:rsidR="001B2683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</w:t>
      </w:r>
    </w:p>
    <w:p w14:paraId="5D90DE86" w14:textId="77777777" w:rsidR="005663B4" w:rsidRPr="008A0E04" w:rsidRDefault="005663B4" w:rsidP="005663B4">
      <w:pPr>
        <w:spacing w:after="0" w:line="240" w:lineRule="auto"/>
        <w:rPr>
          <w:rFonts w:cs="B Nazanin"/>
          <w:sz w:val="18"/>
          <w:szCs w:val="18"/>
          <w:rtl/>
        </w:rPr>
      </w:pPr>
      <w:r w:rsidRPr="008A0E04">
        <w:rPr>
          <w:rFonts w:cs="B Nazanin" w:hint="cs"/>
          <w:sz w:val="18"/>
          <w:szCs w:val="18"/>
          <w:rtl/>
        </w:rPr>
        <w:t>با سلام و احترام،</w:t>
      </w:r>
    </w:p>
    <w:p w14:paraId="19B58FCD" w14:textId="77777777" w:rsidR="005663B4" w:rsidRPr="007B26D6" w:rsidRDefault="005663B4" w:rsidP="00E212C3">
      <w:pPr>
        <w:spacing w:after="0"/>
        <w:rPr>
          <w:sz w:val="20"/>
          <w:szCs w:val="20"/>
          <w:rtl/>
        </w:rPr>
      </w:pPr>
      <w:r w:rsidRPr="008A0E04">
        <w:rPr>
          <w:rFonts w:cs="B Nazanin" w:hint="cs"/>
          <w:sz w:val="18"/>
          <w:szCs w:val="18"/>
          <w:rtl/>
        </w:rPr>
        <w:t xml:space="preserve">ضمن ارائه </w:t>
      </w:r>
      <w:r w:rsidR="00E212C3">
        <w:rPr>
          <w:rFonts w:cs="B Nazanin" w:hint="cs"/>
          <w:sz w:val="18"/>
          <w:szCs w:val="18"/>
          <w:rtl/>
        </w:rPr>
        <w:t xml:space="preserve">پروانه ساخت و </w:t>
      </w:r>
      <w:r w:rsidRPr="008A0E04">
        <w:rPr>
          <w:rFonts w:cs="B Nazanin" w:hint="cs"/>
          <w:sz w:val="18"/>
          <w:szCs w:val="18"/>
          <w:rtl/>
        </w:rPr>
        <w:t xml:space="preserve">مدارک </w:t>
      </w:r>
      <w:r w:rsidR="00E212C3">
        <w:rPr>
          <w:rFonts w:cs="B Nazanin" w:hint="cs"/>
          <w:sz w:val="18"/>
          <w:szCs w:val="18"/>
          <w:rtl/>
        </w:rPr>
        <w:t>تولید محصولات تولیدی نیازمند اتانول زیر</w:t>
      </w:r>
      <w:r w:rsidRPr="008A0E04">
        <w:rPr>
          <w:rFonts w:cs="B Nazanin" w:hint="cs"/>
          <w:sz w:val="18"/>
          <w:szCs w:val="18"/>
          <w:rtl/>
        </w:rPr>
        <w:t xml:space="preserve">، خواهشمند است دستور فرمایید درخصوص صدور </w:t>
      </w:r>
      <w:r w:rsidR="00A844B7">
        <w:rPr>
          <w:rFonts w:cs="B Nazanin" w:hint="cs"/>
          <w:sz w:val="18"/>
          <w:szCs w:val="18"/>
          <w:rtl/>
        </w:rPr>
        <w:t>حواله الکل</w:t>
      </w:r>
      <w:r w:rsidRPr="008A0E04">
        <w:rPr>
          <w:rFonts w:cs="B Nazanin" w:hint="cs"/>
          <w:sz w:val="18"/>
          <w:szCs w:val="18"/>
          <w:rtl/>
        </w:rPr>
        <w:t xml:space="preserve"> مربوط به شرکت / کارخانه: </w:t>
      </w:r>
      <w:r w:rsidR="00C657E8" w:rsidRPr="008A0E04">
        <w:rPr>
          <w:rFonts w:cs="B Nazanin" w:hint="cs"/>
          <w:sz w:val="18"/>
          <w:szCs w:val="18"/>
          <w:rtl/>
        </w:rPr>
        <w:t>..........</w:t>
      </w:r>
      <w:r w:rsidR="00E212C3">
        <w:rPr>
          <w:rFonts w:cs="B Nazanin" w:hint="cs"/>
          <w:sz w:val="18"/>
          <w:szCs w:val="18"/>
          <w:rtl/>
        </w:rPr>
        <w:t>...........</w:t>
      </w:r>
      <w:r w:rsidR="00A42CBB" w:rsidRPr="008A0E04">
        <w:rPr>
          <w:rFonts w:cs="B Nazanin" w:hint="cs"/>
          <w:sz w:val="18"/>
          <w:szCs w:val="18"/>
          <w:rtl/>
        </w:rPr>
        <w:t>................</w:t>
      </w:r>
      <w:r w:rsidR="00E212C3">
        <w:rPr>
          <w:rFonts w:cs="B Nazanin" w:hint="cs"/>
          <w:sz w:val="18"/>
          <w:szCs w:val="18"/>
          <w:rtl/>
        </w:rPr>
        <w:t>...........</w:t>
      </w:r>
      <w:r w:rsidR="00C657E8" w:rsidRPr="008A0E04">
        <w:rPr>
          <w:rFonts w:cs="B Nazanin" w:hint="cs"/>
          <w:sz w:val="18"/>
          <w:szCs w:val="18"/>
          <w:rtl/>
        </w:rPr>
        <w:t xml:space="preserve">... </w:t>
      </w:r>
      <w:r w:rsidR="006F29F4" w:rsidRPr="008A0E04">
        <w:rPr>
          <w:rFonts w:cs="B Nazanin" w:hint="cs"/>
          <w:sz w:val="18"/>
          <w:szCs w:val="18"/>
          <w:rtl/>
        </w:rPr>
        <w:t>به نشانی: ................</w:t>
      </w:r>
      <w:r w:rsidR="00E212C3">
        <w:rPr>
          <w:rFonts w:cs="B Nazanin" w:hint="cs"/>
          <w:sz w:val="18"/>
          <w:szCs w:val="18"/>
          <w:rtl/>
        </w:rPr>
        <w:t>.....................................................</w:t>
      </w:r>
      <w:r w:rsidR="006F29F4" w:rsidRPr="008A0E04">
        <w:rPr>
          <w:rFonts w:cs="B Nazanin" w:hint="cs"/>
          <w:sz w:val="18"/>
          <w:szCs w:val="18"/>
          <w:rtl/>
        </w:rPr>
        <w:t>...........................</w:t>
      </w:r>
      <w:r w:rsidR="00E212C3">
        <w:rPr>
          <w:rFonts w:cs="B Nazanin" w:hint="cs"/>
          <w:sz w:val="18"/>
          <w:szCs w:val="18"/>
          <w:rtl/>
        </w:rPr>
        <w:t>............................</w:t>
      </w:r>
      <w:r w:rsidR="006F29F4" w:rsidRPr="008A0E04">
        <w:rPr>
          <w:rFonts w:cs="B Nazanin" w:hint="cs"/>
          <w:sz w:val="18"/>
          <w:szCs w:val="18"/>
          <w:rtl/>
        </w:rPr>
        <w:t xml:space="preserve"> شماره تلفن: ......</w:t>
      </w:r>
      <w:r w:rsidR="00E212C3">
        <w:rPr>
          <w:rFonts w:cs="B Nazanin" w:hint="cs"/>
          <w:sz w:val="18"/>
          <w:szCs w:val="18"/>
          <w:rtl/>
        </w:rPr>
        <w:t>..............................</w:t>
      </w:r>
      <w:r w:rsidR="006F29F4" w:rsidRPr="008A0E04">
        <w:rPr>
          <w:rFonts w:cs="B Nazanin" w:hint="cs"/>
          <w:sz w:val="18"/>
          <w:szCs w:val="18"/>
          <w:rtl/>
        </w:rPr>
        <w:t xml:space="preserve"> و شماره پروانه بهره برداری: ..</w:t>
      </w:r>
      <w:r w:rsidR="00E212C3">
        <w:rPr>
          <w:rFonts w:cs="B Nazanin" w:hint="cs"/>
          <w:sz w:val="18"/>
          <w:szCs w:val="18"/>
          <w:rtl/>
        </w:rPr>
        <w:t xml:space="preserve">..................................... </w:t>
      </w:r>
      <w:r w:rsidR="006F29F4" w:rsidRPr="008A0E04">
        <w:rPr>
          <w:rFonts w:cs="B Nazanin" w:hint="cs"/>
          <w:sz w:val="18"/>
          <w:szCs w:val="18"/>
          <w:rtl/>
        </w:rPr>
        <w:t>مورخ: ...............</w:t>
      </w:r>
      <w:r w:rsidR="00E212C3">
        <w:rPr>
          <w:rFonts w:cs="B Nazanin" w:hint="cs"/>
          <w:sz w:val="18"/>
          <w:szCs w:val="18"/>
          <w:rtl/>
        </w:rPr>
        <w:t>.......</w:t>
      </w:r>
      <w:r w:rsidR="006F29F4" w:rsidRPr="008A0E04">
        <w:rPr>
          <w:rFonts w:cs="B Nazanin" w:hint="cs"/>
          <w:sz w:val="18"/>
          <w:szCs w:val="18"/>
          <w:rtl/>
        </w:rPr>
        <w:t>......  اقدام نمایند.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681"/>
        <w:gridCol w:w="72"/>
        <w:gridCol w:w="662"/>
        <w:gridCol w:w="4019"/>
        <w:gridCol w:w="900"/>
        <w:gridCol w:w="1941"/>
        <w:gridCol w:w="1658"/>
      </w:tblGrid>
      <w:tr w:rsidR="008F22E2" w:rsidRPr="006D2D25" w14:paraId="08984D6D" w14:textId="77777777" w:rsidTr="00437F97">
        <w:trPr>
          <w:trHeight w:val="130"/>
        </w:trPr>
        <w:tc>
          <w:tcPr>
            <w:tcW w:w="36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55A6C22" w14:textId="77777777" w:rsidR="008F22E2" w:rsidRPr="006D2D25" w:rsidRDefault="008F22E2" w:rsidP="006D2D25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6D2D25">
              <w:rPr>
                <w:rFonts w:cs="B Titr" w:hint="cs"/>
                <w:sz w:val="18"/>
                <w:szCs w:val="18"/>
                <w:rtl/>
              </w:rPr>
              <w:t>این قسمت توسط متقاضی تکمیل گردد .</w:t>
            </w:r>
          </w:p>
        </w:tc>
        <w:tc>
          <w:tcPr>
            <w:tcW w:w="463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8F34B30" w14:textId="77777777" w:rsidR="008F22E2" w:rsidRPr="006D2D25" w:rsidRDefault="002C65EB" w:rsidP="002C65EB">
            <w:pPr>
              <w:spacing w:after="0"/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1-مشخصات </w:t>
            </w:r>
            <w:r w:rsidR="008F22E2">
              <w:rPr>
                <w:rFonts w:cs="B Nazanin" w:hint="cs"/>
                <w:b/>
                <w:bCs/>
                <w:sz w:val="20"/>
                <w:szCs w:val="20"/>
                <w:rtl/>
              </w:rPr>
              <w:t>محصولات تولید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شده/نیازمند تولید</w:t>
            </w:r>
            <w:r w:rsidR="008F22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آخرین سهمیه دریافتی الکل</w:t>
            </w:r>
          </w:p>
        </w:tc>
      </w:tr>
      <w:tr w:rsidR="002C65EB" w:rsidRPr="006D2D25" w14:paraId="606C8D00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5DF1208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9C3A907" w14:textId="77777777" w:rsidR="002C65EB" w:rsidRPr="00C0385A" w:rsidRDefault="002C65EB" w:rsidP="006D2D2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12384F82" w14:textId="77777777" w:rsidR="002C65EB" w:rsidRPr="00C0385A" w:rsidRDefault="002C65EB" w:rsidP="006D2D25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نام محصول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4ED92A" w14:textId="77777777" w:rsidR="002C65EB" w:rsidRPr="00C0385A" w:rsidRDefault="00437F97" w:rsidP="00437F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تولید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CEDD6CF" w14:textId="77777777" w:rsidR="002C65EB" w:rsidRPr="00C0385A" w:rsidRDefault="002C65EB" w:rsidP="006D2D2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الکل مصرف شده به ازای هر واحد از محصول (لیتر)</w:t>
            </w: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1B567FAB" w14:textId="77777777" w:rsidR="002C65EB" w:rsidRPr="00C0385A" w:rsidRDefault="002C65EB" w:rsidP="005C213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="005C213C">
              <w:rPr>
                <w:rFonts w:cs="B Nazanin" w:hint="cs"/>
                <w:b/>
                <w:bCs/>
                <w:sz w:val="18"/>
                <w:szCs w:val="18"/>
                <w:rtl/>
              </w:rPr>
              <w:t>الکل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مصرف شده (لیتر)</w:t>
            </w:r>
          </w:p>
        </w:tc>
      </w:tr>
      <w:tr w:rsidR="002C65EB" w:rsidRPr="006D2D25" w14:paraId="343E16F7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6A1696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3F14D4F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1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3B2FC137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143BF0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D4C41AD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1805B60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76B64643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D03D833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789F309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2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723D5B9C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F06A7B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031BF6F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F89DB7E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49DD91BF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9B28235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03A0D7C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3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2E242CE8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DB9879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F752BC7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5D1D589E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12FF486B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42D18E3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120A7C3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4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3CD0C1E0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AA86A4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BFC1A5E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518C6B5A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43531144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689F9D9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642F6E3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5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6206425F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2D2389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FB8FD42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6D8B98D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21704F32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4CA3CA3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3D851860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6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3604E894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5B371A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75DC945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3FF3A66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45E0763F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C9AF99E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067150B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7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5D9EF72C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7D4B52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7FBF57AF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A93DF0A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4C77379F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F253324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127C744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8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4E1457B7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75E36A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EA254D7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49D9559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1B316371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49DA2C2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E79B7B3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9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1E895C52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A766DF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F222B84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CEC2AC3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14:paraId="462DFA89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0C0AF68" w14:textId="77777777"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B15FBF5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10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14:paraId="656F8AF1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3322E73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72C9EA9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5CF8BAB" w14:textId="77777777"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8F22E2" w:rsidRPr="006D2D25" w14:paraId="1FFEF41A" w14:textId="77777777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CF12452" w14:textId="77777777" w:rsidR="008F22E2" w:rsidRPr="006D2D25" w:rsidRDefault="008F22E2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59" w:type="pct"/>
            <w:gridSpan w:val="6"/>
            <w:tcBorders>
              <w:left w:val="single" w:sz="18" w:space="0" w:color="000000"/>
            </w:tcBorders>
          </w:tcPr>
          <w:p w14:paraId="7A0B53B9" w14:textId="77777777" w:rsidR="008F22E2" w:rsidRPr="00A844B7" w:rsidRDefault="008F22E2" w:rsidP="006D2D25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 w:rsidRPr="00A844B7">
              <w:rPr>
                <w:rFonts w:cs="B Nazanin" w:hint="cs"/>
                <w:b/>
                <w:bCs/>
                <w:sz w:val="17"/>
                <w:szCs w:val="17"/>
                <w:rtl/>
              </w:rPr>
              <w:t>جمع کل</w:t>
            </w: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1F97DCD1" w14:textId="77777777" w:rsidR="008F22E2" w:rsidRPr="008A0E04" w:rsidRDefault="008F22E2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8F22E2" w:rsidRPr="006D2D25" w14:paraId="1F0C7DFF" w14:textId="77777777" w:rsidTr="00437F97">
        <w:trPr>
          <w:trHeight w:val="1363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2E74970" w14:textId="77777777" w:rsidR="008F22E2" w:rsidRPr="006D2D25" w:rsidRDefault="008F22E2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33" w:type="pct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F905CF" w14:textId="77777777" w:rsidR="008F22E2" w:rsidRPr="006D2D25" w:rsidRDefault="008F22E2" w:rsidP="006D2D25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8"/>
                <w:szCs w:val="18"/>
                <w:rtl/>
              </w:rPr>
            </w:pPr>
            <w:r w:rsidRPr="006D2D25">
              <w:rPr>
                <w:rFonts w:cs="B Nazanin" w:hint="cs"/>
                <w:sz w:val="18"/>
                <w:szCs w:val="18"/>
                <w:rtl/>
              </w:rPr>
              <w:t>کلیه موارد فوق مورد تأیید اینجانب: ......................................... مدیر عامل / مدیرکارخانه بوده و تمام مسئو</w:t>
            </w:r>
            <w:r>
              <w:rPr>
                <w:rFonts w:cs="B Nazanin" w:hint="cs"/>
                <w:sz w:val="18"/>
                <w:szCs w:val="18"/>
                <w:rtl/>
              </w:rPr>
              <w:t>لیت و تبعات حقوقی ناشی از ارائه</w:t>
            </w:r>
            <w:r w:rsidRPr="006D2D25">
              <w:rPr>
                <w:rFonts w:cs="B Nazanin" w:hint="cs"/>
                <w:sz w:val="18"/>
                <w:szCs w:val="18"/>
                <w:rtl/>
              </w:rPr>
              <w:t xml:space="preserve"> اطلاعات و مدارک ناقص و غلط را به صورت کامل </w:t>
            </w:r>
          </w:p>
          <w:p w14:paraId="6560B1E9" w14:textId="77777777" w:rsidR="008F22E2" w:rsidRPr="00E14F8E" w:rsidRDefault="008F22E2" w:rsidP="00E14F8E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8"/>
                <w:szCs w:val="18"/>
                <w:rtl/>
              </w:rPr>
            </w:pPr>
            <w:r w:rsidRPr="006D2D25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6D2D25">
              <w:rPr>
                <w:rFonts w:cs="B Nazanin"/>
                <w:sz w:val="18"/>
                <w:szCs w:val="18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 xml:space="preserve">پذیرم.           </w:t>
            </w:r>
            <w:r>
              <w:rPr>
                <w:rFonts w:cs="B Nazani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نام و نام خانوادگی</w:t>
            </w:r>
          </w:p>
          <w:p w14:paraId="49961E12" w14:textId="77777777" w:rsidR="008F22E2" w:rsidRPr="004A2C10" w:rsidRDefault="008F22E2" w:rsidP="008A0E04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      </w:t>
            </w: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مهر و امضای مدیر عامل/ مدیر</w:t>
            </w:r>
          </w:p>
        </w:tc>
      </w:tr>
      <w:tr w:rsidR="00576450" w:rsidRPr="006D2D25" w14:paraId="7BEECEEC" w14:textId="77777777" w:rsidTr="00437F97">
        <w:trPr>
          <w:trHeight w:val="422"/>
        </w:trPr>
        <w:tc>
          <w:tcPr>
            <w:tcW w:w="36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14:paraId="3D4A50DD" w14:textId="77777777" w:rsidR="00576450" w:rsidRPr="006D2D25" w:rsidRDefault="00576450" w:rsidP="00A844B7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A844B7">
              <w:rPr>
                <w:rFonts w:cs="B Titr" w:hint="cs"/>
                <w:sz w:val="18"/>
                <w:szCs w:val="18"/>
                <w:rtl/>
              </w:rPr>
              <w:t>این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قسمت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توسط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کارشناسان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تکمیل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می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گردد</w:t>
            </w:r>
            <w:r w:rsidRPr="00A844B7">
              <w:rPr>
                <w:rFonts w:cs="B Titr"/>
                <w:sz w:val="18"/>
                <w:szCs w:val="18"/>
                <w:rtl/>
              </w:rPr>
              <w:t>.</w:t>
            </w:r>
          </w:p>
        </w:tc>
        <w:tc>
          <w:tcPr>
            <w:tcW w:w="463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70D1516" w14:textId="22D2D8D1" w:rsidR="00576450" w:rsidRPr="006A4406" w:rsidRDefault="00576450" w:rsidP="002C65EB">
            <w:pPr>
              <w:spacing w:after="0"/>
              <w:ind w:left="72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نظریه کارشناسی اداره نظارت بر فراورده های </w:t>
            </w:r>
            <w:r w:rsidR="000F4C14">
              <w:rPr>
                <w:rFonts w:cs="B Nazanin" w:hint="cs"/>
                <w:b/>
                <w:bCs/>
                <w:sz w:val="20"/>
                <w:szCs w:val="20"/>
                <w:rtl/>
              </w:rPr>
              <w:t>غذایی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0F4C14">
              <w:rPr>
                <w:rFonts w:cs="B Nazanin" w:hint="cs"/>
                <w:b/>
                <w:bCs/>
                <w:sz w:val="20"/>
                <w:szCs w:val="20"/>
                <w:rtl/>
              </w:rPr>
              <w:t>آشامیدنی</w:t>
            </w:r>
          </w:p>
        </w:tc>
      </w:tr>
      <w:tr w:rsidR="00576450" w:rsidRPr="006D2D25" w14:paraId="45CC0560" w14:textId="77777777" w:rsidTr="00437F97">
        <w:trPr>
          <w:trHeight w:val="20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851D16" w14:textId="77777777" w:rsidR="00576450" w:rsidRPr="006D2D25" w:rsidRDefault="00576450" w:rsidP="008F22E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  <w:gridSpan w:val="3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4B99773" w14:textId="77777777"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نظریه کارشناس</w:t>
            </w:r>
          </w:p>
        </w:tc>
        <w:tc>
          <w:tcPr>
            <w:tcW w:w="3972" w:type="pct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0EF41B67" w14:textId="77777777"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</w:tr>
      <w:tr w:rsidR="00576450" w:rsidRPr="006D2D25" w14:paraId="575105C2" w14:textId="77777777" w:rsidTr="00437F97">
        <w:trPr>
          <w:trHeight w:val="143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EF70E3D" w14:textId="77777777" w:rsidR="00576450" w:rsidRPr="006D2D25" w:rsidRDefault="00576450" w:rsidP="008F22E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EA1640" w14:textId="77777777"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451CA" w14:textId="77777777"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  <w:tc>
          <w:tcPr>
            <w:tcW w:w="3972" w:type="pct"/>
            <w:gridSpan w:val="4"/>
            <w:vMerge/>
            <w:tcBorders>
              <w:right w:val="single" w:sz="18" w:space="0" w:color="000000"/>
            </w:tcBorders>
          </w:tcPr>
          <w:p w14:paraId="0CA2A999" w14:textId="77777777" w:rsidR="00576450" w:rsidRPr="006A4406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576450" w:rsidRPr="006D2D25" w14:paraId="153EEEA2" w14:textId="77777777" w:rsidTr="00C6590A">
        <w:trPr>
          <w:trHeight w:val="1453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56BFA3" w14:textId="77777777" w:rsidR="00576450" w:rsidRPr="006D2D25" w:rsidRDefault="00576450" w:rsidP="008F22E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2BA17" w14:textId="77777777" w:rsidR="00576450" w:rsidRPr="00C0385A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309" w:type="pct"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7CA9D114" w14:textId="77777777" w:rsidR="00576450" w:rsidRPr="00C0385A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  <w:lang w:bidi="ar-SA"/>
              </w:rPr>
              <w:sym w:font="Symbol" w:char="F0F0"/>
            </w:r>
          </w:p>
        </w:tc>
        <w:tc>
          <w:tcPr>
            <w:tcW w:w="3972" w:type="pct"/>
            <w:gridSpan w:val="4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9C6EC78" w14:textId="77777777" w:rsidR="00576450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7F6A8956" w14:textId="77777777" w:rsidR="00576450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3523AEF7" w14:textId="77777777" w:rsidR="00576450" w:rsidRDefault="00060E6B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  <w:r>
              <w:rPr>
                <w:rFonts w:cs="B Nazanin"/>
                <w:noProof/>
                <w:sz w:val="17"/>
                <w:szCs w:val="17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822665" wp14:editId="0A07DAF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134620</wp:posOffset>
                      </wp:positionV>
                      <wp:extent cx="1309370" cy="497205"/>
                      <wp:effectExtent l="0" t="0" r="0" b="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37715" w14:textId="6C6E87AF" w:rsidR="00576450" w:rsidRDefault="00576450" w:rsidP="002C65EB">
                                  <w:pPr>
                                    <w:jc w:val="center"/>
                                  </w:pP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کارشناس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اداره</w:t>
                                  </w: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 نظارت بر فراورده های </w:t>
                                  </w:r>
                                  <w:r w:rsidR="000F4C14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غذایی</w:t>
                                  </w: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  <w:r w:rsidR="000F4C14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آشامیدنی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226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21.15pt;margin-top:10.6pt;width:103.1pt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rv8gEAAMoDAAAOAAAAZHJzL2Uyb0RvYy54bWysU8GO0zAQvSPxD5bvNGm3y9Ko6Wrpqghp&#10;WZAWPsBxnMTC8Zix26R8PWOn2y1wQ+RgeTL2m3lvnte3Y2/YQaHXYEs+n+WcKSuh1rYt+bevuzfv&#10;OPNB2FoYsKrkR+X57eb1q/XgCrWADkytkBGI9cXgSt6F4Ios87JTvfAzcMpSsgHsRaAQ26xGMRB6&#10;b7JFnr/NBsDaIUjlPf29n5J8k/CbRsnwuWm8CsyUnHoLacW0VnHNNmtRtChcp+WpDfEPXfRCWyp6&#10;hroXQbA96r+gei0RPDRhJqHPoGm0VIkDsZnnf7B56oRTiQuJ491ZJv//YOXj4cl9QRbG9zDSABMJ&#10;7x5AfvfMwrYTtlV3iDB0StRUeB4lywbni9PVKLUvfASphk9Q05DFPkACGhvsoyrEkxE6DeB4Fl2N&#10;gclY8ipfXd1QSlJuubpZ5NephCiebzv04YOCnsVNyZGGmtDF4cGH2I0ono/EYh6MrnfamBRgW20N&#10;soMgA+zSd0L/7Zix8bCFeG1CjH8Szchs4hjGaqRkpFtBfSTCCJOh6AHQpgP8ydlAZiq5/7EXqDgz&#10;Hy2Jtpovl9F9KVheE0fO8DJTXWaElQRV8sDZtN2GybF7h7rtqNI0Jgt3JHSjkwYvXZ36JsMkaU7m&#10;jo68jNOplye4+QUAAP//AwBQSwMEFAAGAAgAAAAhAFmYjlzeAAAACAEAAA8AAABkcnMvZG93bnJl&#10;di54bWxMj0FPg0AUhO8m/ofNM/Fi7FKEtlCWRk00Xlv7Ax7sK5Cybwm7LfTfu570OJnJzDfFbja9&#10;uNLoOssKlosIBHFtdceNguP3x/MGhPPIGnvLpOBGDnbl/V2BubYT7+l68I0IJexyVNB6P+RSurol&#10;g25hB+Lgnexo0Ac5NlKPOIVy08s4ilbSYMdhocWB3luqz4eLUXD6mp7SbKo+/XG9T1Zv2K0re1Pq&#10;8WF+3YLwNPu/MPziB3QoA1NlL6yd6BUk8UtIKoiXMYjgx8kmBVEpyLIUZFnI/wfKHwAAAP//AwBQ&#10;SwECLQAUAAYACAAAACEAtoM4kv4AAADhAQAAEwAAAAAAAAAAAAAAAAAAAAAAW0NvbnRlbnRfVHlw&#10;ZXNdLnhtbFBLAQItABQABgAIAAAAIQA4/SH/1gAAAJQBAAALAAAAAAAAAAAAAAAAAC8BAABfcmVs&#10;cy8ucmVsc1BLAQItABQABgAIAAAAIQBRMrrv8gEAAMoDAAAOAAAAAAAAAAAAAAAAAC4CAABkcnMv&#10;ZTJvRG9jLnhtbFBLAQItABQABgAIAAAAIQBZmI5c3gAAAAgBAAAPAAAAAAAAAAAAAAAAAEwEAABk&#10;cnMvZG93bnJldi54bWxQSwUGAAAAAAQABADzAAAAVwUAAAAA&#10;" stroked="f">
                      <v:textbox>
                        <w:txbxContent>
                          <w:p w14:paraId="5DF37715" w14:textId="6C6E87AF" w:rsidR="00576450" w:rsidRDefault="00576450" w:rsidP="002C65EB">
                            <w:pPr>
                              <w:jc w:val="center"/>
                            </w:pP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کارشناس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بر فراورده های </w:t>
                            </w:r>
                            <w:r w:rsidR="000F4C1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غذایی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-</w:t>
                            </w:r>
                            <w:r w:rsidR="000F4C1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آشامیدنی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FC03FC" w14:textId="77777777" w:rsidR="00576450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4331B49C" w14:textId="77777777"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64EAAB3F" w14:textId="77777777"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19B88347" w14:textId="77777777"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56910A24" w14:textId="77777777" w:rsidR="00576450" w:rsidRPr="00C0385A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lang w:bidi="ar-SA"/>
              </w:rPr>
            </w:pPr>
          </w:p>
        </w:tc>
      </w:tr>
      <w:tr w:rsidR="00576450" w:rsidRPr="006D2D25" w14:paraId="215D8D4C" w14:textId="77777777" w:rsidTr="00437F97">
        <w:trPr>
          <w:trHeight w:val="60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A557161" w14:textId="77777777"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3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2AEB5661" w14:textId="77777777" w:rsidR="00576450" w:rsidRPr="002C65EB" w:rsidRDefault="00576450" w:rsidP="002C65EB">
            <w:pPr>
              <w:spacing w:after="0"/>
              <w:ind w:left="720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نظریه کارشناسی اداره نظارت و ارزیابی فراورده های دارویی</w:t>
            </w:r>
          </w:p>
        </w:tc>
      </w:tr>
      <w:tr w:rsidR="00576450" w:rsidRPr="006D2D25" w14:paraId="4035C29D" w14:textId="77777777" w:rsidTr="00437F97">
        <w:trPr>
          <w:trHeight w:val="121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D027015" w14:textId="77777777"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  <w:gridSpan w:val="3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1929672" w14:textId="77777777" w:rsidR="00576450" w:rsidRPr="008F22E2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نظریه کارشناس</w:t>
            </w:r>
          </w:p>
        </w:tc>
        <w:tc>
          <w:tcPr>
            <w:tcW w:w="3972" w:type="pct"/>
            <w:gridSpan w:val="4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6FA24B75" w14:textId="77777777" w:rsidR="00576450" w:rsidRPr="00C0385A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</w:tr>
      <w:tr w:rsidR="00576450" w:rsidRPr="006D2D25" w14:paraId="480D6421" w14:textId="77777777" w:rsidTr="00437F97">
        <w:trPr>
          <w:trHeight w:val="60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977D0D5" w14:textId="77777777"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6661" w14:textId="77777777" w:rsidR="00576450" w:rsidRPr="008F22E2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B5967" w14:textId="77777777" w:rsidR="00576450" w:rsidRPr="008F22E2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  <w:tc>
          <w:tcPr>
            <w:tcW w:w="3972" w:type="pct"/>
            <w:gridSpan w:val="4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353186CE" w14:textId="77777777" w:rsidR="00576450" w:rsidRPr="006A4406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576450" w:rsidRPr="006D2D25" w14:paraId="3EE4B880" w14:textId="77777777" w:rsidTr="00C6590A">
        <w:trPr>
          <w:trHeight w:val="1669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4C710EB" w14:textId="77777777"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0D36D" w14:textId="77777777" w:rsidR="00576450" w:rsidRPr="00C0385A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309" w:type="pct"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31BBE17" w14:textId="77777777" w:rsidR="00576450" w:rsidRPr="00C0385A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  <w:lang w:bidi="ar-SA"/>
              </w:rPr>
              <w:sym w:font="Symbol" w:char="F0F0"/>
            </w:r>
          </w:p>
        </w:tc>
        <w:tc>
          <w:tcPr>
            <w:tcW w:w="3972" w:type="pct"/>
            <w:gridSpan w:val="4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A582264" w14:textId="77777777" w:rsidR="00576450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022C2C5A" w14:textId="77777777" w:rsidR="00576450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73AE30E4" w14:textId="77777777" w:rsidR="00576450" w:rsidRDefault="00060E6B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  <w:r>
              <w:rPr>
                <w:rFonts w:cs="B Nazanin"/>
                <w:noProof/>
                <w:sz w:val="17"/>
                <w:szCs w:val="17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6718C1" wp14:editId="102D8FB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127635</wp:posOffset>
                      </wp:positionV>
                      <wp:extent cx="1309370" cy="497205"/>
                      <wp:effectExtent l="1270" t="2540" r="3810" b="0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A095B3" w14:textId="77777777" w:rsidR="00576450" w:rsidRDefault="00576450" w:rsidP="002C65EB">
                                  <w:pPr>
                                    <w:jc w:val="center"/>
                                  </w:pP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کارشناس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اداره</w:t>
                                  </w: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 نظارت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و ارزیابی</w:t>
                                  </w: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 فراورده های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دارویی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718C1" id="Text Box 16" o:spid="_x0000_s1027" type="#_x0000_t202" style="position:absolute;left:0;text-align:left;margin-left:16pt;margin-top:10.05pt;width:103.1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T39QEAANEDAAAOAAAAZHJzL2Uyb0RvYy54bWysU8GO0zAQvSPxD5bvNGm3y9Ko6Wrpqghp&#10;WZAWPsBxnMbC8Zix26R8PWMn2y1wQ+RgeTL2m3lvnte3Q2fYUaHXYEs+n+WcKSuh1nZf8m9fd2/e&#10;ceaDsLUwYFXJT8rz283rV+veFWoBLZhaISMQ64velbwNwRVZ5mWrOuFn4JSlZAPYiUAh7rMaRU/o&#10;nckWef426wFrhyCV9/T3fkzyTcJvGiXD56bxKjBTcuotpBXTWsU126xFsUfhWi2nNsQ/dNEJbano&#10;GepeBMEOqP+C6rRE8NCEmYQug6bRUiUOxGae/8HmqRVOJS4kjndnmfz/g5WPxyf3BVkY3sNAA0wk&#10;vHsA+d0zC9tW2L26Q4S+VaKmwvMoWdY7X0xXo9S+8BGk6j9BTUMWhwAJaGiwi6oQT0boNIDTWXQ1&#10;BCZjyat8dXVDKUm55epmkV+nEqJ4vu3Qhw8KOhY3JUcaakIXxwcfYjeieD4Si3kwut5pY1KA+2pr&#10;kB0FGWCXvgn9t2PGxsMW4rURMf5JNCOzkWMYqoHpetIgsq6gPhFvhNFX9A5o0wL+5KwnT5Xc/zgI&#10;VJyZj5a0W82Xy2jCFCyviSpneJmpLjPCSoIqeeBs3G7DaNyDQ71vqdI4LQt3pHejkxQvXU3tk2+S&#10;QpPHozEv43Tq5SVufgEAAP//AwBQSwMEFAAGAAgAAAAhAIOM3fDeAAAACAEAAA8AAABkcnMvZG93&#10;bnJldi54bWxMj8FOwzAQRO9I/IO1SFwQdeqWNk3jVIAE4trSD9jE2yRqvI5it0n/HnOC42hGM2/y&#10;3WQ7caXBt441zGcJCOLKmZZrDcfvj+cUhA/IBjvHpOFGHnbF/V2OmXEj7+l6CLWIJewz1NCE0GdS&#10;+qohi37meuLondxgMUQ51NIMOMZy20mVJCtpseW40GBP7w1V58PFajh9jU8vm7H8DMf1frl6w3Zd&#10;upvWjw/T6xZEoCn8heEXP6JDEZlKd2HjRadhoeKVoEElcxDRV4tUgSg1bNIlyCKX/w8UPwAAAP//&#10;AwBQSwECLQAUAAYACAAAACEAtoM4kv4AAADhAQAAEwAAAAAAAAAAAAAAAAAAAAAAW0NvbnRlbnRf&#10;VHlwZXNdLnhtbFBLAQItABQABgAIAAAAIQA4/SH/1gAAAJQBAAALAAAAAAAAAAAAAAAAAC8BAABf&#10;cmVscy8ucmVsc1BLAQItABQABgAIAAAAIQBD2oT39QEAANEDAAAOAAAAAAAAAAAAAAAAAC4CAABk&#10;cnMvZTJvRG9jLnhtbFBLAQItABQABgAIAAAAIQCDjN3w3gAAAAgBAAAPAAAAAAAAAAAAAAAAAE8E&#10;AABkcnMvZG93bnJldi54bWxQSwUGAAAAAAQABADzAAAAWgUAAAAA&#10;" stroked="f">
                      <v:textbox>
                        <w:txbxContent>
                          <w:p w14:paraId="1CA095B3" w14:textId="77777777" w:rsidR="00576450" w:rsidRDefault="00576450" w:rsidP="002C65EB">
                            <w:pPr>
                              <w:jc w:val="center"/>
                            </w:pP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کارشناس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و ارزیابی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فراورده 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دارویی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67D82" w14:textId="77777777" w:rsidR="00576450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3459DD89" w14:textId="77777777"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7694AD9A" w14:textId="77777777"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40D4EF2C" w14:textId="77777777"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14:paraId="43E83922" w14:textId="77777777" w:rsidR="00576450" w:rsidRPr="00C0385A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lang w:bidi="ar-SA"/>
              </w:rPr>
            </w:pPr>
          </w:p>
        </w:tc>
      </w:tr>
    </w:tbl>
    <w:p w14:paraId="6786D699" w14:textId="77777777" w:rsidR="00182B32" w:rsidRDefault="00060E6B" w:rsidP="00E14F8E">
      <w:pPr>
        <w:spacing w:after="0" w:line="240" w:lineRule="auto"/>
        <w:ind w:firstLine="18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F0CAA" wp14:editId="73C59D89">
                <wp:simplePos x="0" y="0"/>
                <wp:positionH relativeFrom="column">
                  <wp:posOffset>4260850</wp:posOffset>
                </wp:positionH>
                <wp:positionV relativeFrom="paragraph">
                  <wp:posOffset>88900</wp:posOffset>
                </wp:positionV>
                <wp:extent cx="1309370" cy="497205"/>
                <wp:effectExtent l="1270" t="0" r="381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F4EF4" w14:textId="7FB66DFC" w:rsidR="00E836F6" w:rsidRDefault="00E836F6" w:rsidP="00E836F6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مدیر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بر فراورده های </w:t>
                            </w:r>
                            <w:r w:rsidR="000F4C1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غذایی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-</w:t>
                            </w:r>
                            <w:r w:rsidR="000F4C1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آشامیدنی</w:t>
                            </w:r>
                          </w:p>
                          <w:p w14:paraId="257493F9" w14:textId="77777777" w:rsidR="00576450" w:rsidRDefault="00576450" w:rsidP="005764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F0CAA" id="Text Box 18" o:spid="_x0000_s1028" type="#_x0000_t202" style="position:absolute;left:0;text-align:left;margin-left:335.5pt;margin-top:7pt;width:103.1pt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oZ9wEAANEDAAAOAAAAZHJzL2Uyb0RvYy54bWysU8GO0zAQvSPxD5bvNGm3y9Ko6Wrpqghp&#10;WZAWPsBxnMTC8Zix26R8PWOn2y1wQ+RgeTL2m3lvnte3Y2/YQaHXYEs+n+WcKSuh1rYt+bevuzfv&#10;OPNB2FoYsKrkR+X57eb1q/XgCrWADkytkBGI9cXgSt6F4Ios87JTvfAzcMpSsgHsRaAQ26xGMRB6&#10;b7JFnr/NBsDaIUjlPf29n5J8k/CbRsnwuWm8CsyUnHoLacW0VnHNNmtRtChcp+WpDfEPXfRCWyp6&#10;hroXQbA96r+gei0RPDRhJqHPoGm0VIkDsZnnf7B56oRTiQuJ491ZJv//YOXj4cl9QRbG9zDSABMJ&#10;7x5AfvfMwrYTtlV3iDB0StRUeB4lywbni9PVKLUvfASphk9Q05DFPkACGhvsoyrEkxE6DeB4Fl2N&#10;gclY8ipfXd1QSlJuubpZ5NephCiebzv04YOCnsVNyZGGmtDF4cGH2I0ono/EYh6MrnfamBRgW20N&#10;soMgA+zSd0L/7Zix8bCFeG1CjH8Szchs4hjGamS6LvkiQkTWFdRH4o0w+YreAW06wJ+cDeSpkvsf&#10;e4GKM/PRknar+XIZTZiC5TVR5QwvM9VlRlhJUCUPnE3bbZiMu3eo244qTdOycEd6NzpJ8dLVqX3y&#10;TVLo5PFozMs4nXp5iZtfAAAA//8DAFBLAwQUAAYACAAAACEARO6GUd4AAAAJAQAADwAAAGRycy9k&#10;b3ducmV2LnhtbEyPwU7DMBBE70j8g7VIXBB1GkrchjgVIIF6bekHbGI3iYjXUew26d+znOC0Gs1o&#10;9k2xnV0vLnYMnScNy0UCwlLtTUeNhuPXx+MaRIhIBntPVsPVBtiWtzcF5sZPtLeXQ2wEl1DIUUMb&#10;45BLGerWOgwLP1hi7+RHh5Hl2Egz4sTlrpdpkmTSYUf8ocXBvre2/j6cnYbTbnp43kzVZzyq/Sp7&#10;w05V/qr1/d38+gIi2jn+heEXn9GhZKbKn8kE0WvI1JK3RDZWfDmwVioFUWnYpE8gy0L+X1D+AAAA&#10;//8DAFBLAQItABQABgAIAAAAIQC2gziS/gAAAOEBAAATAAAAAAAAAAAAAAAAAAAAAABbQ29udGVu&#10;dF9UeXBlc10ueG1sUEsBAi0AFAAGAAgAAAAhADj9If/WAAAAlAEAAAsAAAAAAAAAAAAAAAAALwEA&#10;AF9yZWxzLy5yZWxzUEsBAi0AFAAGAAgAAAAhAOIP6hn3AQAA0QMAAA4AAAAAAAAAAAAAAAAALgIA&#10;AGRycy9lMm9Eb2MueG1sUEsBAi0AFAAGAAgAAAAhAETuhlHeAAAACQEAAA8AAAAAAAAAAAAAAAAA&#10;UQQAAGRycy9kb3ducmV2LnhtbFBLBQYAAAAABAAEAPMAAABcBQAAAAA=&#10;" stroked="f">
                <v:textbox>
                  <w:txbxContent>
                    <w:p w14:paraId="09AF4EF4" w14:textId="7FB66DFC" w:rsidR="00E836F6" w:rsidRDefault="00E836F6" w:rsidP="00E836F6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مدیر</w:t>
                      </w:r>
                      <w:r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اداره</w:t>
                      </w:r>
                      <w:r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نظارت </w:t>
                      </w:r>
                      <w:r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بر فراورده های </w:t>
                      </w:r>
                      <w:r w:rsidR="000F4C14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غذایی</w:t>
                      </w:r>
                      <w:r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-</w:t>
                      </w:r>
                      <w:r w:rsidR="000F4C14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آشامیدنی</w:t>
                      </w:r>
                    </w:p>
                    <w:p w14:paraId="257493F9" w14:textId="77777777" w:rsidR="00576450" w:rsidRDefault="00576450" w:rsidP="005764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39916B" wp14:editId="5E8CB16D">
                <wp:simplePos x="0" y="0"/>
                <wp:positionH relativeFrom="column">
                  <wp:posOffset>1007110</wp:posOffset>
                </wp:positionH>
                <wp:positionV relativeFrom="paragraph">
                  <wp:posOffset>66675</wp:posOffset>
                </wp:positionV>
                <wp:extent cx="1536065" cy="539750"/>
                <wp:effectExtent l="0" t="0" r="1905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DC966" w14:textId="77777777" w:rsidR="00576450" w:rsidRDefault="00E836F6" w:rsidP="00576450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مدیر</w:t>
                            </w:r>
                            <w:r w:rsidR="00576450"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57645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="00576450"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</w:t>
                            </w:r>
                            <w:r w:rsidR="0057645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و ارزیابی</w:t>
                            </w:r>
                            <w:r w:rsidR="00576450"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فراورده های </w:t>
                            </w:r>
                            <w:r w:rsidR="0057645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دارویی</w:t>
                            </w:r>
                          </w:p>
                          <w:p w14:paraId="0A23FD90" w14:textId="77777777" w:rsidR="00576450" w:rsidRDefault="005764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9916B" id="Text Box 19" o:spid="_x0000_s1029" type="#_x0000_t202" style="position:absolute;left:0;text-align:left;margin-left:79.3pt;margin-top:5.25pt;width:120.9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NG9wEAANEDAAAOAAAAZHJzL2Uyb0RvYy54bWysU8tu2zAQvBfoPxC81/I7jWA5SB24KJA+&#10;gLQfQFGURJTiskvakvv1XVKOY6S3ojoQXC05uzM73NwNnWFHhV6DLfhsMuVMWQmVtk3Bf3zfv3vP&#10;mQ/CVsKAVQU/Kc/vtm/fbHqXqzm0YCqFjECsz3tX8DYEl2eZl63qhJ+AU5aSNWAnAoXYZBWKntA7&#10;k82n03XWA1YOQSrv6e/DmOTbhF/XSoavde1VYKbg1FtIK6a1jGu23Yi8QeFaLc9tiH/oohPaUtEL&#10;1IMIgh1Q/wXVaYngoQ4TCV0Gda2lShyIzWz6is1TK5xKXEgc7y4y+f8HK78cn9w3ZGH4AAMNMJHw&#10;7hHkT88s7FphG3WPCH2rREWFZ1GyrHc+P1+NUvvcR5Cy/wwVDVkcAiSgocYuqkI8GaHTAE4X0dUQ&#10;mIwlV4v1dL3iTFJutbi9WaWpZCJ/vu3Qh48KOhY3BUcaakIXx0cfYjcifz4Si3kwutprY1KATbkz&#10;yI6CDLBPXyLw6pix8bCFeG1EjH8Szchs5BiGcmC6KvgiQkTWJVQn4o0w+oreAW1awN+c9eSpgvtf&#10;B4GKM/PJkna3s+UymjAFy9XNnAK8zpTXGWElQRU8cDZud2E07sGhblqqNE7Lwj3pXeskxUtX5/bJ&#10;N0mhs8ejMa/jdOrlJW7/AAAA//8DAFBLAwQUAAYACAAAACEAy14vetwAAAAJAQAADwAAAGRycy9k&#10;b3ducmV2LnhtbEyPwU7DMBBE70j8g7VIXBC1QXXahjgVIIG4tvQDNrGbRMTrKHab9O/ZnuA2o32a&#10;nSm2s+/F2Y2xC2TgaaFAOKqD7agxcPj+eFyDiAnJYh/IGbi4CNvy9qbA3IaJdu68T43gEIo5GmhT&#10;GnIpY906j3ERBkd8O4bRY2I7NtKOOHG47+WzUpn02BF/aHFw762rf/Ynb+D4NT3ozVR9psNqt8ze&#10;sFtV4WLM/d38+gIiuTn9wXCtz9Wh5E5VOJGNomev1xmjLJQGwcBSXUVlYKM1yLKQ/xeUvwAAAP//&#10;AwBQSwECLQAUAAYACAAAACEAtoM4kv4AAADhAQAAEwAAAAAAAAAAAAAAAAAAAAAAW0NvbnRlbnRf&#10;VHlwZXNdLnhtbFBLAQItABQABgAIAAAAIQA4/SH/1gAAAJQBAAALAAAAAAAAAAAAAAAAAC8BAABf&#10;cmVscy8ucmVsc1BLAQItABQABgAIAAAAIQBn6WNG9wEAANEDAAAOAAAAAAAAAAAAAAAAAC4CAABk&#10;cnMvZTJvRG9jLnhtbFBLAQItABQABgAIAAAAIQDLXi963AAAAAkBAAAPAAAAAAAAAAAAAAAAAFEE&#10;AABkcnMvZG93bnJldi54bWxQSwUGAAAAAAQABADzAAAAWgUAAAAA&#10;" stroked="f">
                <v:textbox>
                  <w:txbxContent>
                    <w:p w14:paraId="13FDC966" w14:textId="77777777" w:rsidR="00576450" w:rsidRDefault="00E836F6" w:rsidP="00576450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مدیر</w:t>
                      </w:r>
                      <w:r w:rsidR="00576450"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</w:t>
                      </w:r>
                      <w:r w:rsidR="0057645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اداره</w:t>
                      </w:r>
                      <w:r w:rsidR="00576450"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نظارت </w:t>
                      </w:r>
                      <w:r w:rsidR="0057645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و ارزیابی</w:t>
                      </w:r>
                      <w:r w:rsidR="00576450"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فراورده های </w:t>
                      </w:r>
                      <w:r w:rsidR="0057645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دارویی</w:t>
                      </w:r>
                    </w:p>
                    <w:p w14:paraId="0A23FD90" w14:textId="77777777" w:rsidR="00576450" w:rsidRDefault="00576450"/>
                  </w:txbxContent>
                </v:textbox>
              </v:shape>
            </w:pict>
          </mc:Fallback>
        </mc:AlternateContent>
      </w:r>
    </w:p>
    <w:p w14:paraId="3AE38C17" w14:textId="77777777" w:rsidR="006F29F4" w:rsidRPr="00E14F8E" w:rsidRDefault="006F29F4" w:rsidP="00E14F8E">
      <w:pPr>
        <w:spacing w:after="0" w:line="240" w:lineRule="auto"/>
        <w:ind w:firstLine="18"/>
        <w:rPr>
          <w:rFonts w:cs="B Nazanin"/>
          <w:sz w:val="18"/>
          <w:szCs w:val="18"/>
        </w:rPr>
      </w:pPr>
    </w:p>
    <w:sectPr w:rsidR="006F29F4" w:rsidRPr="00E14F8E" w:rsidSect="00E14F8E">
      <w:headerReference w:type="default" r:id="rId8"/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FBA2" w14:textId="77777777" w:rsidR="008B1042" w:rsidRDefault="008B1042" w:rsidP="006F29F4">
      <w:pPr>
        <w:spacing w:after="0" w:line="240" w:lineRule="auto"/>
      </w:pPr>
      <w:r>
        <w:separator/>
      </w:r>
    </w:p>
  </w:endnote>
  <w:endnote w:type="continuationSeparator" w:id="0">
    <w:p w14:paraId="6CC02916" w14:textId="77777777" w:rsidR="008B1042" w:rsidRDefault="008B1042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90AB" w14:textId="77777777" w:rsidR="008B1042" w:rsidRDefault="008B1042" w:rsidP="006F29F4">
      <w:pPr>
        <w:spacing w:after="0" w:line="240" w:lineRule="auto"/>
      </w:pPr>
      <w:r>
        <w:separator/>
      </w:r>
    </w:p>
  </w:footnote>
  <w:footnote w:type="continuationSeparator" w:id="0">
    <w:p w14:paraId="349F9F4B" w14:textId="77777777" w:rsidR="008B1042" w:rsidRDefault="008B1042" w:rsidP="006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36"/>
      <w:bidiVisual/>
      <w:tblW w:w="109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1"/>
      <w:gridCol w:w="5387"/>
      <w:gridCol w:w="2977"/>
    </w:tblGrid>
    <w:tr w:rsidR="00B23967" w:rsidRPr="00AB05A4" w14:paraId="06A1ACAF" w14:textId="77777777" w:rsidTr="00437F97">
      <w:trPr>
        <w:trHeight w:val="432"/>
      </w:trPr>
      <w:tc>
        <w:tcPr>
          <w:tcW w:w="2551" w:type="dxa"/>
          <w:vMerge w:val="restart"/>
        </w:tcPr>
        <w:p w14:paraId="32872742" w14:textId="77777777" w:rsidR="00B23967" w:rsidRPr="002B1F9D" w:rsidRDefault="00B23967" w:rsidP="00A844B7">
          <w:pPr>
            <w:spacing w:after="0" w:line="240" w:lineRule="auto"/>
            <w:jc w:val="center"/>
            <w:rPr>
              <w:b/>
              <w:bCs/>
              <w:sz w:val="16"/>
              <w:szCs w:val="16"/>
              <w:rtl/>
            </w:rPr>
          </w:pPr>
          <w:r w:rsidRPr="002B1F9D">
            <w:rPr>
              <w:rFonts w:cs="B Nazanin" w:hint="cs"/>
              <w:b/>
              <w:bCs/>
              <w:sz w:val="16"/>
              <w:szCs w:val="16"/>
              <w:rtl/>
            </w:rPr>
            <w:t>محل درج مهر دبیرخانه:</w:t>
          </w:r>
        </w:p>
      </w:tc>
      <w:tc>
        <w:tcPr>
          <w:tcW w:w="5387" w:type="dxa"/>
          <w:vMerge w:val="restart"/>
        </w:tcPr>
        <w:p w14:paraId="05F9DFC1" w14:textId="77777777" w:rsidR="00B23967" w:rsidRPr="00A844B7" w:rsidRDefault="00B23967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A844B7">
            <w:rPr>
              <w:rFonts w:cs="B Davat" w:hint="cs"/>
              <w:sz w:val="16"/>
              <w:szCs w:val="16"/>
              <w:rtl/>
            </w:rPr>
            <w:t>دانشگاه علوم پزشکی  و خدمات بهداشتی درمانی  البرز</w:t>
          </w:r>
        </w:p>
        <w:p w14:paraId="5E099B3F" w14:textId="77777777" w:rsidR="00B23967" w:rsidRPr="00A844B7" w:rsidRDefault="00B23967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A844B7">
            <w:rPr>
              <w:rFonts w:cs="B Davat" w:hint="cs"/>
              <w:sz w:val="16"/>
              <w:szCs w:val="16"/>
              <w:rtl/>
            </w:rPr>
            <w:t>معاونت غذا ودارو</w:t>
          </w:r>
        </w:p>
        <w:p w14:paraId="31959934" w14:textId="77777777" w:rsidR="00B23967" w:rsidRPr="00A844B7" w:rsidRDefault="00B23967" w:rsidP="00A844B7">
          <w:pPr>
            <w:spacing w:after="0" w:line="240" w:lineRule="auto"/>
            <w:jc w:val="center"/>
            <w:rPr>
              <w:rFonts w:cs="B Titr"/>
              <w:sz w:val="16"/>
              <w:szCs w:val="16"/>
              <w:rtl/>
            </w:rPr>
          </w:pPr>
          <w:r w:rsidRPr="00A844B7">
            <w:rPr>
              <w:rFonts w:cs="B Titr" w:hint="cs"/>
              <w:sz w:val="16"/>
              <w:szCs w:val="16"/>
              <w:rtl/>
            </w:rPr>
            <w:t xml:space="preserve">فرم درخواست </w:t>
          </w:r>
          <w:r w:rsidR="00A844B7" w:rsidRPr="00A844B7">
            <w:rPr>
              <w:rFonts w:cs="B Titr" w:hint="cs"/>
              <w:sz w:val="16"/>
              <w:szCs w:val="16"/>
              <w:rtl/>
            </w:rPr>
            <w:t>حواله الکل</w:t>
          </w:r>
        </w:p>
      </w:tc>
      <w:tc>
        <w:tcPr>
          <w:tcW w:w="2977" w:type="dxa"/>
        </w:tcPr>
        <w:p w14:paraId="53232726" w14:textId="77777777" w:rsidR="00B23967" w:rsidRPr="00AE39F4" w:rsidRDefault="00B23967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شماره:</w:t>
          </w:r>
        </w:p>
      </w:tc>
    </w:tr>
    <w:tr w:rsidR="00437F97" w:rsidRPr="00AB05A4" w14:paraId="4866EA54" w14:textId="77777777" w:rsidTr="00437F97">
      <w:trPr>
        <w:trHeight w:val="425"/>
      </w:trPr>
      <w:tc>
        <w:tcPr>
          <w:tcW w:w="2551" w:type="dxa"/>
          <w:vMerge/>
        </w:tcPr>
        <w:p w14:paraId="036A5AD1" w14:textId="77777777" w:rsidR="00437F97" w:rsidRPr="002B1F9D" w:rsidRDefault="00437F9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14:paraId="222AC1F8" w14:textId="77777777" w:rsidR="00437F97" w:rsidRPr="002B1F9D" w:rsidRDefault="00437F9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</w:tcPr>
        <w:p w14:paraId="5D6009DA" w14:textId="77777777" w:rsidR="00437F97" w:rsidRPr="00AE39F4" w:rsidRDefault="00437F97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تاریخ:</w:t>
          </w:r>
        </w:p>
      </w:tc>
    </w:tr>
  </w:tbl>
  <w:p w14:paraId="2F387534" w14:textId="77777777" w:rsidR="00B23967" w:rsidRDefault="00B23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 w16cid:durableId="1534537544">
    <w:abstractNumId w:val="1"/>
  </w:num>
  <w:num w:numId="2" w16cid:durableId="1230505071">
    <w:abstractNumId w:val="0"/>
  </w:num>
  <w:num w:numId="3" w16cid:durableId="1082413672">
    <w:abstractNumId w:val="11"/>
  </w:num>
  <w:num w:numId="4" w16cid:durableId="967705805">
    <w:abstractNumId w:val="5"/>
  </w:num>
  <w:num w:numId="5" w16cid:durableId="1489320674">
    <w:abstractNumId w:val="7"/>
  </w:num>
  <w:num w:numId="6" w16cid:durableId="302738528">
    <w:abstractNumId w:val="3"/>
  </w:num>
  <w:num w:numId="7" w16cid:durableId="1052075005">
    <w:abstractNumId w:val="2"/>
  </w:num>
  <w:num w:numId="8" w16cid:durableId="735126629">
    <w:abstractNumId w:val="8"/>
  </w:num>
  <w:num w:numId="9" w16cid:durableId="1096709902">
    <w:abstractNumId w:val="4"/>
  </w:num>
  <w:num w:numId="10" w16cid:durableId="1880817774">
    <w:abstractNumId w:val="6"/>
  </w:num>
  <w:num w:numId="11" w16cid:durableId="1190874332">
    <w:abstractNumId w:val="12"/>
  </w:num>
  <w:num w:numId="12" w16cid:durableId="264700427">
    <w:abstractNumId w:val="9"/>
  </w:num>
  <w:num w:numId="13" w16cid:durableId="1574706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40"/>
    <w:rsid w:val="00004E76"/>
    <w:rsid w:val="00007052"/>
    <w:rsid w:val="00026759"/>
    <w:rsid w:val="00031FE0"/>
    <w:rsid w:val="0005379F"/>
    <w:rsid w:val="00060E6B"/>
    <w:rsid w:val="00066408"/>
    <w:rsid w:val="00076254"/>
    <w:rsid w:val="00077554"/>
    <w:rsid w:val="0008540F"/>
    <w:rsid w:val="000A1045"/>
    <w:rsid w:val="000A1ACF"/>
    <w:rsid w:val="000B0316"/>
    <w:rsid w:val="000B15A5"/>
    <w:rsid w:val="000B3698"/>
    <w:rsid w:val="000C5C19"/>
    <w:rsid w:val="000E7CB0"/>
    <w:rsid w:val="000F3037"/>
    <w:rsid w:val="000F4C14"/>
    <w:rsid w:val="000F6919"/>
    <w:rsid w:val="001003F2"/>
    <w:rsid w:val="001039A3"/>
    <w:rsid w:val="0011510E"/>
    <w:rsid w:val="00127B39"/>
    <w:rsid w:val="00135C97"/>
    <w:rsid w:val="00145D0A"/>
    <w:rsid w:val="00163A41"/>
    <w:rsid w:val="00175E8D"/>
    <w:rsid w:val="001806E3"/>
    <w:rsid w:val="00182B32"/>
    <w:rsid w:val="00190C10"/>
    <w:rsid w:val="00195962"/>
    <w:rsid w:val="0019665E"/>
    <w:rsid w:val="001968F7"/>
    <w:rsid w:val="001A4601"/>
    <w:rsid w:val="001A5BE6"/>
    <w:rsid w:val="001A6EF4"/>
    <w:rsid w:val="001B2683"/>
    <w:rsid w:val="001C0554"/>
    <w:rsid w:val="001E2387"/>
    <w:rsid w:val="001E6B06"/>
    <w:rsid w:val="001F4F1F"/>
    <w:rsid w:val="001F5E80"/>
    <w:rsid w:val="002232E0"/>
    <w:rsid w:val="00223C47"/>
    <w:rsid w:val="0022680F"/>
    <w:rsid w:val="00243D32"/>
    <w:rsid w:val="002517EE"/>
    <w:rsid w:val="00252024"/>
    <w:rsid w:val="00253D7C"/>
    <w:rsid w:val="00260D33"/>
    <w:rsid w:val="00277C9B"/>
    <w:rsid w:val="00290F1F"/>
    <w:rsid w:val="00291A36"/>
    <w:rsid w:val="00296AF5"/>
    <w:rsid w:val="002A13C8"/>
    <w:rsid w:val="002B1F9D"/>
    <w:rsid w:val="002B3B94"/>
    <w:rsid w:val="002C017D"/>
    <w:rsid w:val="002C65EB"/>
    <w:rsid w:val="002E00FB"/>
    <w:rsid w:val="002F2FCC"/>
    <w:rsid w:val="002F32EC"/>
    <w:rsid w:val="00316A76"/>
    <w:rsid w:val="00331B7B"/>
    <w:rsid w:val="00333BB0"/>
    <w:rsid w:val="003460DE"/>
    <w:rsid w:val="00361304"/>
    <w:rsid w:val="003667E2"/>
    <w:rsid w:val="003679D2"/>
    <w:rsid w:val="00373AE8"/>
    <w:rsid w:val="0037493C"/>
    <w:rsid w:val="00381D15"/>
    <w:rsid w:val="003910ED"/>
    <w:rsid w:val="00397491"/>
    <w:rsid w:val="003D792D"/>
    <w:rsid w:val="003E2E50"/>
    <w:rsid w:val="003E39A0"/>
    <w:rsid w:val="003F27BA"/>
    <w:rsid w:val="003F482E"/>
    <w:rsid w:val="003F6566"/>
    <w:rsid w:val="00403258"/>
    <w:rsid w:val="00405328"/>
    <w:rsid w:val="00406475"/>
    <w:rsid w:val="004108CC"/>
    <w:rsid w:val="0042114C"/>
    <w:rsid w:val="00430425"/>
    <w:rsid w:val="00437F97"/>
    <w:rsid w:val="00450645"/>
    <w:rsid w:val="00476FA3"/>
    <w:rsid w:val="00477362"/>
    <w:rsid w:val="004949D6"/>
    <w:rsid w:val="004A2C10"/>
    <w:rsid w:val="004C13E9"/>
    <w:rsid w:val="004D2235"/>
    <w:rsid w:val="004D239E"/>
    <w:rsid w:val="004F6AEF"/>
    <w:rsid w:val="005078D5"/>
    <w:rsid w:val="00517086"/>
    <w:rsid w:val="00520996"/>
    <w:rsid w:val="00520B3B"/>
    <w:rsid w:val="0052299C"/>
    <w:rsid w:val="005278CB"/>
    <w:rsid w:val="00534202"/>
    <w:rsid w:val="00550C06"/>
    <w:rsid w:val="00550EE0"/>
    <w:rsid w:val="005633DC"/>
    <w:rsid w:val="005663B4"/>
    <w:rsid w:val="00571E8A"/>
    <w:rsid w:val="00576450"/>
    <w:rsid w:val="00576589"/>
    <w:rsid w:val="00577153"/>
    <w:rsid w:val="00584067"/>
    <w:rsid w:val="00595BD1"/>
    <w:rsid w:val="00597F7D"/>
    <w:rsid w:val="005A2B17"/>
    <w:rsid w:val="005A5C81"/>
    <w:rsid w:val="005B1115"/>
    <w:rsid w:val="005C213C"/>
    <w:rsid w:val="005C318F"/>
    <w:rsid w:val="005D1592"/>
    <w:rsid w:val="005D1766"/>
    <w:rsid w:val="005E07E6"/>
    <w:rsid w:val="005F5C57"/>
    <w:rsid w:val="006029F9"/>
    <w:rsid w:val="00604B6A"/>
    <w:rsid w:val="0061426E"/>
    <w:rsid w:val="00634A51"/>
    <w:rsid w:val="00642463"/>
    <w:rsid w:val="00643C44"/>
    <w:rsid w:val="0064481F"/>
    <w:rsid w:val="00661493"/>
    <w:rsid w:val="00661DF8"/>
    <w:rsid w:val="0066209A"/>
    <w:rsid w:val="00666DCD"/>
    <w:rsid w:val="0067277A"/>
    <w:rsid w:val="00683EFF"/>
    <w:rsid w:val="006A4406"/>
    <w:rsid w:val="006A5880"/>
    <w:rsid w:val="006A6521"/>
    <w:rsid w:val="006A7194"/>
    <w:rsid w:val="006B7BC0"/>
    <w:rsid w:val="006D2D25"/>
    <w:rsid w:val="006F2557"/>
    <w:rsid w:val="006F26C7"/>
    <w:rsid w:val="006F29F4"/>
    <w:rsid w:val="006F5B0D"/>
    <w:rsid w:val="006F69FC"/>
    <w:rsid w:val="0070317F"/>
    <w:rsid w:val="00704A3D"/>
    <w:rsid w:val="00705FED"/>
    <w:rsid w:val="00711187"/>
    <w:rsid w:val="007117B9"/>
    <w:rsid w:val="00716779"/>
    <w:rsid w:val="00720F4D"/>
    <w:rsid w:val="0072301F"/>
    <w:rsid w:val="007273B0"/>
    <w:rsid w:val="0073103D"/>
    <w:rsid w:val="007314CF"/>
    <w:rsid w:val="007318DC"/>
    <w:rsid w:val="00746F59"/>
    <w:rsid w:val="007518E1"/>
    <w:rsid w:val="00756A25"/>
    <w:rsid w:val="00756D09"/>
    <w:rsid w:val="007730FB"/>
    <w:rsid w:val="007756CE"/>
    <w:rsid w:val="00783901"/>
    <w:rsid w:val="007915C3"/>
    <w:rsid w:val="00795A4D"/>
    <w:rsid w:val="00797478"/>
    <w:rsid w:val="007A1CE7"/>
    <w:rsid w:val="007B1202"/>
    <w:rsid w:val="007B1DD0"/>
    <w:rsid w:val="007B26D6"/>
    <w:rsid w:val="007D4801"/>
    <w:rsid w:val="007D64CE"/>
    <w:rsid w:val="007E0275"/>
    <w:rsid w:val="007E6840"/>
    <w:rsid w:val="007F03A7"/>
    <w:rsid w:val="0080196D"/>
    <w:rsid w:val="0081439C"/>
    <w:rsid w:val="008150E4"/>
    <w:rsid w:val="00815251"/>
    <w:rsid w:val="00824440"/>
    <w:rsid w:val="008306D2"/>
    <w:rsid w:val="00840ABD"/>
    <w:rsid w:val="00846996"/>
    <w:rsid w:val="008527CB"/>
    <w:rsid w:val="00862D49"/>
    <w:rsid w:val="008635F8"/>
    <w:rsid w:val="008737A7"/>
    <w:rsid w:val="008802CE"/>
    <w:rsid w:val="00895ECF"/>
    <w:rsid w:val="008A0E04"/>
    <w:rsid w:val="008A563F"/>
    <w:rsid w:val="008B1042"/>
    <w:rsid w:val="008C0DB5"/>
    <w:rsid w:val="008F22E2"/>
    <w:rsid w:val="00900A0A"/>
    <w:rsid w:val="009064A7"/>
    <w:rsid w:val="00906D3F"/>
    <w:rsid w:val="0091413B"/>
    <w:rsid w:val="0091689C"/>
    <w:rsid w:val="009225E9"/>
    <w:rsid w:val="0094275F"/>
    <w:rsid w:val="00946832"/>
    <w:rsid w:val="00950F82"/>
    <w:rsid w:val="00971003"/>
    <w:rsid w:val="00975944"/>
    <w:rsid w:val="00983747"/>
    <w:rsid w:val="009928ED"/>
    <w:rsid w:val="009A390B"/>
    <w:rsid w:val="009C50E7"/>
    <w:rsid w:val="009D3083"/>
    <w:rsid w:val="009D3595"/>
    <w:rsid w:val="009D3E6F"/>
    <w:rsid w:val="009D4F7D"/>
    <w:rsid w:val="009E3B12"/>
    <w:rsid w:val="00A02024"/>
    <w:rsid w:val="00A14E18"/>
    <w:rsid w:val="00A15657"/>
    <w:rsid w:val="00A2634D"/>
    <w:rsid w:val="00A37324"/>
    <w:rsid w:val="00A373DF"/>
    <w:rsid w:val="00A41B07"/>
    <w:rsid w:val="00A42CBB"/>
    <w:rsid w:val="00A5394F"/>
    <w:rsid w:val="00A53F2C"/>
    <w:rsid w:val="00A55C5B"/>
    <w:rsid w:val="00A74470"/>
    <w:rsid w:val="00A77FB2"/>
    <w:rsid w:val="00A802AB"/>
    <w:rsid w:val="00A83BC0"/>
    <w:rsid w:val="00A844B7"/>
    <w:rsid w:val="00A861B5"/>
    <w:rsid w:val="00A90602"/>
    <w:rsid w:val="00A9212E"/>
    <w:rsid w:val="00AA5098"/>
    <w:rsid w:val="00AB05A4"/>
    <w:rsid w:val="00AB1E13"/>
    <w:rsid w:val="00AB3864"/>
    <w:rsid w:val="00AC27E8"/>
    <w:rsid w:val="00AC48FE"/>
    <w:rsid w:val="00AD1E61"/>
    <w:rsid w:val="00AD484E"/>
    <w:rsid w:val="00AE044C"/>
    <w:rsid w:val="00AE0E4E"/>
    <w:rsid w:val="00AE39F4"/>
    <w:rsid w:val="00AF0996"/>
    <w:rsid w:val="00AF4C72"/>
    <w:rsid w:val="00B03F7D"/>
    <w:rsid w:val="00B072F2"/>
    <w:rsid w:val="00B10D5D"/>
    <w:rsid w:val="00B14BEE"/>
    <w:rsid w:val="00B177FF"/>
    <w:rsid w:val="00B23967"/>
    <w:rsid w:val="00B26EE2"/>
    <w:rsid w:val="00B405F1"/>
    <w:rsid w:val="00B414D7"/>
    <w:rsid w:val="00B528A3"/>
    <w:rsid w:val="00B62E78"/>
    <w:rsid w:val="00B76E0F"/>
    <w:rsid w:val="00B8386C"/>
    <w:rsid w:val="00B86E6D"/>
    <w:rsid w:val="00B91AAE"/>
    <w:rsid w:val="00B95CFD"/>
    <w:rsid w:val="00BA2FBB"/>
    <w:rsid w:val="00BC782D"/>
    <w:rsid w:val="00BD273F"/>
    <w:rsid w:val="00BE0DBC"/>
    <w:rsid w:val="00BE1F40"/>
    <w:rsid w:val="00BE2999"/>
    <w:rsid w:val="00BE55C6"/>
    <w:rsid w:val="00C017F8"/>
    <w:rsid w:val="00C0385A"/>
    <w:rsid w:val="00C0771B"/>
    <w:rsid w:val="00C07A57"/>
    <w:rsid w:val="00C60ABD"/>
    <w:rsid w:val="00C657E8"/>
    <w:rsid w:val="00C6590A"/>
    <w:rsid w:val="00C66596"/>
    <w:rsid w:val="00C74E10"/>
    <w:rsid w:val="00C768A9"/>
    <w:rsid w:val="00C81B00"/>
    <w:rsid w:val="00C86D74"/>
    <w:rsid w:val="00C9525B"/>
    <w:rsid w:val="00C967A2"/>
    <w:rsid w:val="00CA3493"/>
    <w:rsid w:val="00CA42FB"/>
    <w:rsid w:val="00CA6B85"/>
    <w:rsid w:val="00CB0D81"/>
    <w:rsid w:val="00CB1161"/>
    <w:rsid w:val="00CB20C3"/>
    <w:rsid w:val="00CC3733"/>
    <w:rsid w:val="00CD4851"/>
    <w:rsid w:val="00CE3F2C"/>
    <w:rsid w:val="00CE7955"/>
    <w:rsid w:val="00CF1D23"/>
    <w:rsid w:val="00D011DC"/>
    <w:rsid w:val="00D06668"/>
    <w:rsid w:val="00D128C8"/>
    <w:rsid w:val="00D214EE"/>
    <w:rsid w:val="00D343AF"/>
    <w:rsid w:val="00D450D3"/>
    <w:rsid w:val="00D53EF5"/>
    <w:rsid w:val="00D659B0"/>
    <w:rsid w:val="00D7528F"/>
    <w:rsid w:val="00D81857"/>
    <w:rsid w:val="00D86425"/>
    <w:rsid w:val="00D94E74"/>
    <w:rsid w:val="00DB6393"/>
    <w:rsid w:val="00DC13CD"/>
    <w:rsid w:val="00DE0867"/>
    <w:rsid w:val="00DE1FB1"/>
    <w:rsid w:val="00DE7973"/>
    <w:rsid w:val="00DF5B7E"/>
    <w:rsid w:val="00E00DA8"/>
    <w:rsid w:val="00E032DC"/>
    <w:rsid w:val="00E036D3"/>
    <w:rsid w:val="00E066F0"/>
    <w:rsid w:val="00E06AB1"/>
    <w:rsid w:val="00E11827"/>
    <w:rsid w:val="00E1487F"/>
    <w:rsid w:val="00E14F8E"/>
    <w:rsid w:val="00E2039D"/>
    <w:rsid w:val="00E212C3"/>
    <w:rsid w:val="00E553E7"/>
    <w:rsid w:val="00E57BC3"/>
    <w:rsid w:val="00E644DE"/>
    <w:rsid w:val="00E648C9"/>
    <w:rsid w:val="00E67644"/>
    <w:rsid w:val="00E836F6"/>
    <w:rsid w:val="00E84ECA"/>
    <w:rsid w:val="00E93B1A"/>
    <w:rsid w:val="00E947CB"/>
    <w:rsid w:val="00EA6818"/>
    <w:rsid w:val="00EB5BEF"/>
    <w:rsid w:val="00EB7A9B"/>
    <w:rsid w:val="00EE2EE4"/>
    <w:rsid w:val="00F01417"/>
    <w:rsid w:val="00F1027B"/>
    <w:rsid w:val="00F22943"/>
    <w:rsid w:val="00F27E16"/>
    <w:rsid w:val="00F34538"/>
    <w:rsid w:val="00F35ADA"/>
    <w:rsid w:val="00F362EC"/>
    <w:rsid w:val="00F41DF7"/>
    <w:rsid w:val="00F508A8"/>
    <w:rsid w:val="00F540FC"/>
    <w:rsid w:val="00F548FE"/>
    <w:rsid w:val="00F556EC"/>
    <w:rsid w:val="00F6604B"/>
    <w:rsid w:val="00F72990"/>
    <w:rsid w:val="00F7612B"/>
    <w:rsid w:val="00F9498D"/>
    <w:rsid w:val="00FB2693"/>
    <w:rsid w:val="00FB5470"/>
    <w:rsid w:val="00FC5979"/>
    <w:rsid w:val="00FD3510"/>
    <w:rsid w:val="00FD4AC5"/>
    <w:rsid w:val="00FD7513"/>
    <w:rsid w:val="00FE37E9"/>
    <w:rsid w:val="00FE4B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0AB02C"/>
  <w15:chartTrackingRefBased/>
  <w15:docId w15:val="{51EE9AFA-81A4-4ABE-9BF4-4E7B4ED6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8309-88F0-4F3A-A69D-7750621D9E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Baghaei</dc:creator>
  <cp:keywords/>
  <cp:lastModifiedBy>DRReyhaneh Mohseni</cp:lastModifiedBy>
  <cp:revision>2</cp:revision>
  <cp:lastPrinted>2023-05-07T09:29:00Z</cp:lastPrinted>
  <dcterms:created xsi:type="dcterms:W3CDTF">2023-05-07T09:31:00Z</dcterms:created>
  <dcterms:modified xsi:type="dcterms:W3CDTF">2023-05-07T09:31:00Z</dcterms:modified>
</cp:coreProperties>
</file>